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2C17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</w:pPr>
      <w:r w:rsidRPr="00404C4F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Jednací řád</w:t>
      </w:r>
    </w:p>
    <w:p w14:paraId="0D411998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cs-CZ"/>
        </w:rPr>
      </w:pPr>
      <w:r w:rsidRPr="00404C4F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orgánů zájmového sdružení obcí</w:t>
      </w:r>
    </w:p>
    <w:p w14:paraId="157F8848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</w:pPr>
      <w:r w:rsidRPr="00404C4F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 xml:space="preserve">"Blanský </w:t>
      </w:r>
      <w:proofErr w:type="gramStart"/>
      <w:r w:rsidRPr="00404C4F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les - podhůří</w:t>
      </w:r>
      <w:proofErr w:type="gramEnd"/>
      <w:r w:rsidRPr="00404C4F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"</w:t>
      </w:r>
    </w:p>
    <w:p w14:paraId="589BDE23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A5D674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Jednání shromáždění starostů</w:t>
      </w:r>
    </w:p>
    <w:p w14:paraId="6B211600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5F38F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1. Shromáždění starostů jedná na základě svolání předsedou nebo místopředsedou sdružení nejméně jedenkrát do roka.</w:t>
      </w:r>
    </w:p>
    <w:p w14:paraId="4F6DB500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2. Shromáždění starostů je usnášeníschopné, je-li přítomna nadpoloviční většina starostů členských obcí.</w:t>
      </w:r>
    </w:p>
    <w:p w14:paraId="3EC5AB2C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3. V odůvodněných případech mohou starosty na jejich shromáždění zastoupit místostarostové.</w:t>
      </w:r>
    </w:p>
    <w:p w14:paraId="40449F96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4. Shromáždění starostů rozhoduje většinou hlasů všech starostů nebo místostarostů, pokud stanovy nevyžadují většinu jinou.</w:t>
      </w:r>
    </w:p>
    <w:p w14:paraId="23AB06D9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5. Přijetí nového člena, vyloučení člena ze sdružení, změna a doplnění stanov, určení vstupního vkladu a ročního členského příspěvku, schvalování roční účetní uzávěrky a rozhodnutí o splynutí sdružení, rozdělení a zrušení sdružení jsou akty, které vyžadují souhlas dvou třetin všech členů sdružení.</w:t>
      </w:r>
    </w:p>
    <w:p w14:paraId="73328600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6. Ze shromáždění starostů se pořizuje zápis. Zápis musí kromě data a místa konání shromáždění starostů a prezenční listiny obsahovat údaje o:</w:t>
      </w: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skutečném programu shromáždění starostů</w:t>
      </w: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přijatých rozhodnutích s uvedením výsledku hlasování k jednotlivým bodům programu</w:t>
      </w: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námitky účastníků shromáždění </w:t>
      </w:r>
    </w:p>
    <w:p w14:paraId="744B9FAA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7. Každý člen sdružení má právo na jeden výtisk zápisu ze shromáždění starostů. Další vyhotovení zápisu dostává předseda sdružení, který ručí za archivaci po celou dobu existence sdružení.</w:t>
      </w:r>
    </w:p>
    <w:p w14:paraId="14392BBB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4F58DB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Jednání předsedy sdružení</w:t>
      </w:r>
    </w:p>
    <w:p w14:paraId="2F10C50B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63F7A9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Předseda sdružení jedná podle statutu své funkce, vymezeného v článku X. stanov sdružení.</w:t>
      </w:r>
    </w:p>
    <w:p w14:paraId="6320DEDE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2. Kromě toho je předseda sdružení povinen jednat takto: </w:t>
      </w: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Svolávat shromáždění starostů nejméně jedenkrát do roka formou písemné pozvánky s uvedením programu jednání. </w:t>
      </w: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b) Bez zbytečných časových odkladů doručit starostům členských obcí zápis ze shromáždění starostů a současně zajistit, aby byl tento zápis na příštím shromáždění starostů připomínkován a schválen. </w:t>
      </w: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c) Každoročně bez vyzvání předložit shromáždění starostů návrh rozpočtu sdružení a roční účetní uzávěrku.</w:t>
      </w:r>
    </w:p>
    <w:p w14:paraId="7F12C7A2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817BA7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Jednání místopředsedy sdružení</w:t>
      </w:r>
    </w:p>
    <w:p w14:paraId="18717B6E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8E28F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1. Místopředseda sdružení jedná obdobně jako předseda, a to na základě jeho pověření nebo v jeho nepřítomnosti podle článku XI. stanov sdružení.</w:t>
      </w:r>
    </w:p>
    <w:p w14:paraId="08385940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C4A2CB" w14:textId="77777777" w:rsidR="00404C4F" w:rsidRPr="00404C4F" w:rsidRDefault="00404C4F" w:rsidP="00404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  <w:r w:rsidRPr="00404C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Jednání rady sdružení</w:t>
      </w:r>
    </w:p>
    <w:p w14:paraId="36A64EF1" w14:textId="77777777" w:rsidR="00404C4F" w:rsidRPr="00404C4F" w:rsidRDefault="00404C4F" w:rsidP="00404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2F3D82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1. Jednání rady svolává předseda nebo místopředseda podle potřeby.</w:t>
      </w:r>
    </w:p>
    <w:p w14:paraId="2057626B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2. Jednání rady je usnášeníschopné, je-li přítomna nadpoloviční většina všech členů rady.</w:t>
      </w:r>
    </w:p>
    <w:p w14:paraId="53677391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3. Rada rozhoduje většinou hlasů všech členů rady.</w:t>
      </w:r>
    </w:p>
    <w:p w14:paraId="42C97391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4. Ze zasedání rady se pořizuje zápis, který kromě data a místa konání musí obsahovat údaje o:</w:t>
      </w:r>
    </w:p>
    <w:p w14:paraId="45635F1D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- skutečném programu jednání rady</w:t>
      </w:r>
    </w:p>
    <w:p w14:paraId="1044A26C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- přijatých rozhodnutích s uvedením výsledku hlasování</w:t>
      </w:r>
    </w:p>
    <w:p w14:paraId="3417B644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- námitky účastníků jednání.</w:t>
      </w:r>
    </w:p>
    <w:p w14:paraId="0CB82EEA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5. Každý člen rady má právo na jeden výtisk zápisu z jednání. Další vyhotovení zápisu dostává předseda sdružení, který ručí za archivaci po celou dobu existence sdružení.</w:t>
      </w:r>
    </w:p>
    <w:p w14:paraId="10EC832E" w14:textId="77777777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C5A3F8C" w14:textId="43B84FDD" w:rsidR="00404C4F" w:rsidRPr="00404C4F" w:rsidRDefault="00404C4F" w:rsidP="0040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C4F">
        <w:rPr>
          <w:rFonts w:ascii="Times New Roman" w:eastAsia="Times New Roman" w:hAnsi="Times New Roman" w:cs="Times New Roman"/>
          <w:sz w:val="24"/>
          <w:szCs w:val="24"/>
          <w:lang w:eastAsia="cs-CZ"/>
        </w:rPr>
        <w:t> Schváleno na shromáždění starostů konaném dne 6.4.2000 v Kamenném Újezdě.</w:t>
      </w:r>
    </w:p>
    <w:p w14:paraId="2E2564DB" w14:textId="77777777" w:rsidR="00404C4F" w:rsidRDefault="00404C4F"/>
    <w:sectPr w:rsidR="00404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4F"/>
    <w:rsid w:val="0040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1B03"/>
  <w15:chartTrackingRefBased/>
  <w15:docId w15:val="{515E28D6-29CD-42AD-96BF-853A02FD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Barbora Kaščáková</cp:lastModifiedBy>
  <cp:revision>1</cp:revision>
  <dcterms:created xsi:type="dcterms:W3CDTF">2021-01-14T13:12:00Z</dcterms:created>
  <dcterms:modified xsi:type="dcterms:W3CDTF">2021-01-14T13:12:00Z</dcterms:modified>
</cp:coreProperties>
</file>